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9B" w:rsidRDefault="00AF3975" w:rsidP="005B349B">
      <w:pPr>
        <w:spacing w:after="0"/>
        <w:rPr>
          <w:sz w:val="20"/>
        </w:rPr>
      </w:pPr>
      <w:r>
        <w:rPr>
          <w:sz w:val="20"/>
        </w:rPr>
        <w:t>2014</w:t>
      </w:r>
      <w:r>
        <w:rPr>
          <w:sz w:val="20"/>
        </w:rPr>
        <w:tab/>
        <w:t>“Menu of Choices”</w:t>
      </w:r>
    </w:p>
    <w:p w:rsidR="005B349B" w:rsidRDefault="005B349B" w:rsidP="005B349B">
      <w:pPr>
        <w:spacing w:after="0"/>
        <w:rPr>
          <w:sz w:val="20"/>
        </w:rPr>
      </w:pPr>
    </w:p>
    <w:p w:rsidR="005B349B" w:rsidRPr="005B349B" w:rsidRDefault="005B349B" w:rsidP="005B349B">
      <w:pPr>
        <w:spacing w:after="0"/>
        <w:rPr>
          <w:b/>
          <w:sz w:val="36"/>
        </w:rPr>
      </w:pPr>
      <w:r w:rsidRPr="005B349B">
        <w:rPr>
          <w:b/>
          <w:sz w:val="36"/>
        </w:rPr>
        <w:t>Board Member Activities in Fund Development</w:t>
      </w:r>
    </w:p>
    <w:p w:rsidR="005B349B" w:rsidRDefault="005B349B" w:rsidP="005B349B">
      <w:pPr>
        <w:spacing w:after="0"/>
        <w:rPr>
          <w:b/>
          <w:sz w:val="28"/>
        </w:rPr>
      </w:pPr>
      <w:r>
        <w:rPr>
          <w:b/>
          <w:sz w:val="28"/>
        </w:rPr>
        <w:t>Annual Commitment Form</w:t>
      </w:r>
    </w:p>
    <w:p w:rsidR="00AF3975" w:rsidRDefault="00AF3975" w:rsidP="005B349B">
      <w:pPr>
        <w:spacing w:after="0"/>
        <w:ind w:firstLine="720"/>
        <w:rPr>
          <w:sz w:val="22"/>
        </w:rPr>
      </w:pPr>
    </w:p>
    <w:p w:rsidR="005B349B" w:rsidRDefault="005B349B" w:rsidP="005B349B">
      <w:pPr>
        <w:spacing w:after="0"/>
        <w:ind w:firstLine="720"/>
        <w:rPr>
          <w:sz w:val="22"/>
        </w:rPr>
      </w:pPr>
      <w:r>
        <w:rPr>
          <w:sz w:val="22"/>
        </w:rPr>
        <w:t xml:space="preserve">At the start of each fiscal year, Board members complete this form, agreeing to carry out various fund development activities. </w:t>
      </w:r>
      <w:r w:rsidR="00AF3975">
        <w:rPr>
          <w:sz w:val="22"/>
        </w:rPr>
        <w:t>Typically staff or a member of the board helps negotiate items on the commitment form.</w:t>
      </w:r>
    </w:p>
    <w:p w:rsidR="005B349B" w:rsidRDefault="005B349B" w:rsidP="005B349B">
      <w:pPr>
        <w:spacing w:after="0"/>
        <w:ind w:firstLine="720"/>
        <w:rPr>
          <w:sz w:val="22"/>
        </w:rPr>
      </w:pPr>
      <w:r>
        <w:rPr>
          <w:sz w:val="22"/>
        </w:rPr>
        <w:t xml:space="preserve">Every year, all Board members give a personal financial contribution to the best of personal ability. In addition, each Board member selects at least three items from the </w:t>
      </w:r>
      <w:r>
        <w:rPr>
          <w:i/>
          <w:sz w:val="22"/>
        </w:rPr>
        <w:t>Menu of Choices</w:t>
      </w:r>
      <w:r>
        <w:rPr>
          <w:sz w:val="22"/>
        </w:rPr>
        <w:t xml:space="preserve"> below.</w:t>
      </w:r>
    </w:p>
    <w:p w:rsidR="00AF3975" w:rsidRDefault="009E532C" w:rsidP="005B349B">
      <w:pPr>
        <w:spacing w:after="0"/>
        <w:ind w:firstLine="720"/>
        <w:rPr>
          <w:sz w:val="22"/>
        </w:rPr>
      </w:pPr>
      <w:r>
        <w:rPr>
          <w:sz w:val="22"/>
        </w:rPr>
        <w:t>Staff provides guidance and direction, training and support</w:t>
      </w:r>
      <w:r w:rsidR="005B349B">
        <w:rPr>
          <w:sz w:val="22"/>
        </w:rPr>
        <w:t xml:space="preserve"> to carry out these activities. Board members report results to staff in a timely manner.</w:t>
      </w:r>
      <w:r w:rsidR="002B6112">
        <w:rPr>
          <w:sz w:val="22"/>
        </w:rPr>
        <w:t xml:space="preserve"> </w:t>
      </w:r>
    </w:p>
    <w:p w:rsidR="00AF3975" w:rsidRDefault="00AF3975" w:rsidP="005B349B">
      <w:pPr>
        <w:spacing w:after="0"/>
        <w:ind w:firstLine="720"/>
        <w:rPr>
          <w:sz w:val="22"/>
        </w:rPr>
      </w:pPr>
    </w:p>
    <w:p w:rsidR="005B349B" w:rsidRDefault="005B349B" w:rsidP="005B349B">
      <w:pPr>
        <w:spacing w:after="0"/>
        <w:ind w:firstLine="720"/>
        <w:rPr>
          <w:sz w:val="22"/>
        </w:rPr>
      </w:pPr>
    </w:p>
    <w:p w:rsidR="005B349B" w:rsidRPr="002B6112" w:rsidRDefault="005B349B" w:rsidP="005B349B">
      <w:pPr>
        <w:spacing w:after="0"/>
        <w:ind w:firstLine="720"/>
        <w:rPr>
          <w:sz w:val="16"/>
        </w:rPr>
      </w:pPr>
    </w:p>
    <w:p w:rsidR="005B349B" w:rsidRPr="002B6112" w:rsidRDefault="005B349B" w:rsidP="002B6112">
      <w:pPr>
        <w:spacing w:after="0"/>
        <w:rPr>
          <w:b/>
          <w:u w:val="single"/>
        </w:rPr>
      </w:pPr>
      <w:r w:rsidRPr="002B6112">
        <w:rPr>
          <w:b/>
          <w:u w:val="single"/>
        </w:rPr>
        <w:t>Relationship-Building Activities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8"/>
        <w:gridCol w:w="8460"/>
      </w:tblGrid>
      <w:tr w:rsidR="005B349B" w:rsidRPr="005B349B">
        <w:trPr>
          <w:trHeight w:val="540"/>
        </w:trPr>
        <w:tc>
          <w:tcPr>
            <w:tcW w:w="558" w:type="dxa"/>
          </w:tcPr>
          <w:p w:rsidR="003C056C" w:rsidRDefault="003C056C" w:rsidP="005B349B">
            <w:pPr>
              <w:rPr>
                <w:rFonts w:ascii="Webdings" w:hAnsi="Webdings"/>
              </w:rPr>
            </w:pPr>
          </w:p>
          <w:p w:rsidR="005B349B" w:rsidRPr="003C056C" w:rsidRDefault="003C056C" w:rsidP="005B349B">
            <w:pPr>
              <w:rPr>
                <w:rFonts w:ascii="Webdings" w:hAnsi="Webdings"/>
              </w:rPr>
            </w:pPr>
            <w:r w:rsidRPr="003C056C"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5B349B" w:rsidRPr="009E532C" w:rsidRDefault="005B349B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 w:rsidRPr="009E532C">
              <w:rPr>
                <w:b/>
                <w:sz w:val="22"/>
              </w:rPr>
              <w:t>Make thank-you calls to donors.</w:t>
            </w:r>
            <w:r w:rsidRPr="009E532C">
              <w:rPr>
                <w:sz w:val="22"/>
              </w:rPr>
              <w:t xml:space="preserve"> On average quarterly with 5 – </w:t>
            </w:r>
            <w:r w:rsidR="009E532C">
              <w:rPr>
                <w:sz w:val="22"/>
              </w:rPr>
              <w:t>8</w:t>
            </w:r>
            <w:r w:rsidRPr="009E532C">
              <w:rPr>
                <w:sz w:val="22"/>
              </w:rPr>
              <w:t xml:space="preserve"> calls each time. Complete within three weeks. You don’t need to know the person you’re calling.</w:t>
            </w:r>
          </w:p>
        </w:tc>
      </w:tr>
      <w:tr w:rsidR="005B349B" w:rsidRPr="005B349B">
        <w:tc>
          <w:tcPr>
            <w:tcW w:w="558" w:type="dxa"/>
          </w:tcPr>
          <w:p w:rsidR="003C056C" w:rsidRDefault="003C056C" w:rsidP="005B349B">
            <w:pPr>
              <w:rPr>
                <w:rFonts w:ascii="Webdings" w:hAnsi="Webdings"/>
              </w:rPr>
            </w:pPr>
          </w:p>
          <w:p w:rsidR="005B349B" w:rsidRPr="003C056C" w:rsidRDefault="003C056C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5B349B" w:rsidRPr="009E532C" w:rsidRDefault="009E532C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 w:rsidRPr="009E532C">
              <w:rPr>
                <w:b/>
                <w:sz w:val="22"/>
              </w:rPr>
              <w:t>Hand-</w:t>
            </w:r>
            <w:r w:rsidR="005B349B" w:rsidRPr="009E532C">
              <w:rPr>
                <w:b/>
                <w:sz w:val="22"/>
              </w:rPr>
              <w:t>write brief thank-you notes to donors.</w:t>
            </w:r>
            <w:r w:rsidR="005B349B" w:rsidRPr="009E532C">
              <w:rPr>
                <w:sz w:val="22"/>
              </w:rPr>
              <w:t xml:space="preserve"> On average quarterly with 5 – </w:t>
            </w:r>
            <w:r>
              <w:rPr>
                <w:sz w:val="22"/>
              </w:rPr>
              <w:t>8</w:t>
            </w:r>
            <w:r w:rsidR="005B349B" w:rsidRPr="009E532C">
              <w:rPr>
                <w:sz w:val="22"/>
              </w:rPr>
              <w:t xml:space="preserve"> </w:t>
            </w:r>
            <w:r>
              <w:rPr>
                <w:sz w:val="22"/>
              </w:rPr>
              <w:t>notes</w:t>
            </w:r>
            <w:r w:rsidR="005B349B" w:rsidRPr="009E532C">
              <w:rPr>
                <w:sz w:val="22"/>
              </w:rPr>
              <w:t xml:space="preserve"> each time. Complete within three weeks. You</w:t>
            </w:r>
            <w:r>
              <w:rPr>
                <w:sz w:val="22"/>
              </w:rPr>
              <w:t xml:space="preserve"> don’t need to know the person</w:t>
            </w:r>
            <w:r w:rsidR="005B349B" w:rsidRPr="009E532C">
              <w:rPr>
                <w:sz w:val="22"/>
              </w:rPr>
              <w:t xml:space="preserve"> you’re </w:t>
            </w:r>
            <w:r>
              <w:rPr>
                <w:sz w:val="22"/>
              </w:rPr>
              <w:t>writing</w:t>
            </w:r>
            <w:r w:rsidR="005B349B" w:rsidRPr="009E532C">
              <w:rPr>
                <w:sz w:val="22"/>
              </w:rPr>
              <w:t>. The office sends out the official thank-you letter upon gift receipt.</w:t>
            </w:r>
          </w:p>
        </w:tc>
      </w:tr>
      <w:tr w:rsidR="005B349B" w:rsidRPr="005B349B">
        <w:tc>
          <w:tcPr>
            <w:tcW w:w="558" w:type="dxa"/>
          </w:tcPr>
          <w:p w:rsidR="003C056C" w:rsidRDefault="003C056C" w:rsidP="005B349B">
            <w:pPr>
              <w:rPr>
                <w:rFonts w:ascii="Webdings" w:hAnsi="Webdings"/>
              </w:rPr>
            </w:pPr>
          </w:p>
          <w:p w:rsidR="005B349B" w:rsidRPr="003C056C" w:rsidRDefault="003C056C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5B349B" w:rsidRPr="009E532C" w:rsidRDefault="005B349B" w:rsidP="00AF3975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 w:rsidRPr="009E532C">
              <w:rPr>
                <w:b/>
                <w:sz w:val="22"/>
              </w:rPr>
              <w:t xml:space="preserve">Invite friends/colleagues to get to know the </w:t>
            </w:r>
            <w:r w:rsidR="00AF3975">
              <w:rPr>
                <w:b/>
                <w:sz w:val="22"/>
              </w:rPr>
              <w:t>organization</w:t>
            </w:r>
            <w:r w:rsidRPr="009E532C">
              <w:rPr>
                <w:b/>
                <w:sz w:val="22"/>
              </w:rPr>
              <w:t xml:space="preserve"> better</w:t>
            </w:r>
            <w:r w:rsidRPr="009E532C">
              <w:rPr>
                <w:sz w:val="22"/>
              </w:rPr>
              <w:t xml:space="preserve"> through various activities, e.g., </w:t>
            </w:r>
            <w:r w:rsidR="00AF3975">
              <w:rPr>
                <w:sz w:val="22"/>
              </w:rPr>
              <w:t>programs, insider updates, fundraising events</w:t>
            </w:r>
            <w:r w:rsidRPr="009E532C">
              <w:rPr>
                <w:sz w:val="22"/>
              </w:rPr>
              <w:t xml:space="preserve">, etc. Follow up personally (not to ask for money) to evaluate interest. 2 – 3 times per year. </w:t>
            </w:r>
          </w:p>
        </w:tc>
      </w:tr>
      <w:tr w:rsidR="005B349B" w:rsidRPr="005B349B">
        <w:tc>
          <w:tcPr>
            <w:tcW w:w="558" w:type="dxa"/>
          </w:tcPr>
          <w:p w:rsidR="003C056C" w:rsidRDefault="003C056C" w:rsidP="005B349B">
            <w:pPr>
              <w:rPr>
                <w:rFonts w:ascii="Webdings" w:hAnsi="Webdings"/>
              </w:rPr>
            </w:pPr>
          </w:p>
          <w:p w:rsidR="005B349B" w:rsidRPr="003C056C" w:rsidRDefault="003C056C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5B349B" w:rsidRPr="009E532C" w:rsidRDefault="005B349B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 w:rsidRPr="009E532C">
              <w:rPr>
                <w:b/>
                <w:sz w:val="22"/>
              </w:rPr>
              <w:t>Host a relationship-building gathering</w:t>
            </w:r>
            <w:r w:rsidRPr="009E532C">
              <w:rPr>
                <w:sz w:val="22"/>
              </w:rPr>
              <w:t xml:space="preserve"> (e.g., house party, gathering at your office or club, etc.) </w:t>
            </w:r>
            <w:r w:rsidR="00216659" w:rsidRPr="009E532C">
              <w:rPr>
                <w:sz w:val="22"/>
              </w:rPr>
              <w:t xml:space="preserve">Once </w:t>
            </w:r>
            <w:r w:rsidR="009E532C">
              <w:rPr>
                <w:sz w:val="22"/>
              </w:rPr>
              <w:t>during the</w:t>
            </w:r>
            <w:r w:rsidR="00216659" w:rsidRPr="009E532C">
              <w:rPr>
                <w:sz w:val="22"/>
              </w:rPr>
              <w:t xml:space="preserve"> year</w:t>
            </w:r>
            <w:r w:rsidR="009E532C">
              <w:rPr>
                <w:sz w:val="22"/>
              </w:rPr>
              <w:t>. You can do this in partnership with someone else, too.</w:t>
            </w:r>
          </w:p>
        </w:tc>
      </w:tr>
      <w:tr w:rsidR="005B349B" w:rsidRPr="005B349B">
        <w:tc>
          <w:tcPr>
            <w:tcW w:w="558" w:type="dxa"/>
          </w:tcPr>
          <w:p w:rsidR="003C056C" w:rsidRDefault="003C056C" w:rsidP="005B349B">
            <w:pPr>
              <w:rPr>
                <w:rFonts w:ascii="Webdings" w:hAnsi="Webdings"/>
              </w:rPr>
            </w:pPr>
          </w:p>
          <w:p w:rsidR="005B349B" w:rsidRPr="003C056C" w:rsidRDefault="003C056C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5B349B" w:rsidRPr="009E532C" w:rsidRDefault="00216659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 w:rsidRPr="009E532C">
              <w:rPr>
                <w:b/>
                <w:sz w:val="22"/>
              </w:rPr>
              <w:t>Participate in nurturing a relationship with a particular donor</w:t>
            </w:r>
            <w:r w:rsidRPr="009E532C">
              <w:rPr>
                <w:sz w:val="22"/>
              </w:rPr>
              <w:t xml:space="preserve"> by carrying out specific activities directed by staff. 1 – 2 donors </w:t>
            </w:r>
            <w:r w:rsidR="009E532C">
              <w:rPr>
                <w:sz w:val="22"/>
              </w:rPr>
              <w:t>during the</w:t>
            </w:r>
            <w:r w:rsidRPr="009E532C">
              <w:rPr>
                <w:sz w:val="22"/>
              </w:rPr>
              <w:t xml:space="preserve"> year</w:t>
            </w:r>
            <w:r w:rsidR="002B6112">
              <w:rPr>
                <w:sz w:val="22"/>
              </w:rPr>
              <w:t>.</w:t>
            </w:r>
          </w:p>
        </w:tc>
      </w:tr>
      <w:tr w:rsidR="005B349B" w:rsidRPr="005B349B">
        <w:tc>
          <w:tcPr>
            <w:tcW w:w="558" w:type="dxa"/>
          </w:tcPr>
          <w:p w:rsidR="002B6112" w:rsidRDefault="002B6112" w:rsidP="002B6112">
            <w:pPr>
              <w:rPr>
                <w:rFonts w:ascii="Webdings" w:hAnsi="Webdings"/>
              </w:rPr>
            </w:pPr>
          </w:p>
          <w:p w:rsidR="005B349B" w:rsidRPr="003C056C" w:rsidRDefault="003C056C" w:rsidP="002B6112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5B349B" w:rsidRPr="009E532C" w:rsidRDefault="00216659" w:rsidP="002B6112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 w:rsidRPr="009E532C">
              <w:rPr>
                <w:b/>
                <w:sz w:val="22"/>
              </w:rPr>
              <w:t>Interview donors to collect their stories.</w:t>
            </w:r>
            <w:r w:rsidRPr="009E532C">
              <w:rPr>
                <w:sz w:val="22"/>
              </w:rPr>
              <w:t xml:space="preserve"> Staff provides the questions. You schedule and conduct the interview, and write up the story. 1 – 2 donors </w:t>
            </w:r>
            <w:r w:rsidR="009E532C">
              <w:rPr>
                <w:sz w:val="22"/>
              </w:rPr>
              <w:t>during the</w:t>
            </w:r>
            <w:r w:rsidRPr="009E532C">
              <w:rPr>
                <w:sz w:val="22"/>
              </w:rPr>
              <w:t xml:space="preserve"> year</w:t>
            </w:r>
            <w:r w:rsidR="002B6112">
              <w:rPr>
                <w:sz w:val="22"/>
              </w:rPr>
              <w:t>.</w:t>
            </w:r>
          </w:p>
        </w:tc>
      </w:tr>
    </w:tbl>
    <w:p w:rsidR="005B349B" w:rsidRPr="002B6112" w:rsidRDefault="005B349B" w:rsidP="002B6112">
      <w:pPr>
        <w:spacing w:after="0"/>
        <w:rPr>
          <w:b/>
          <w:u w:val="single"/>
        </w:rPr>
      </w:pPr>
      <w:r w:rsidRPr="002B6112">
        <w:rPr>
          <w:b/>
          <w:u w:val="single"/>
        </w:rPr>
        <w:t>Solicitation Activities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8"/>
        <w:gridCol w:w="8460"/>
      </w:tblGrid>
      <w:tr w:rsidR="009E532C" w:rsidRPr="005B349B">
        <w:trPr>
          <w:trHeight w:val="540"/>
        </w:trPr>
        <w:tc>
          <w:tcPr>
            <w:tcW w:w="558" w:type="dxa"/>
          </w:tcPr>
          <w:p w:rsidR="002B6112" w:rsidRDefault="002B6112" w:rsidP="005B349B">
            <w:pPr>
              <w:rPr>
                <w:rFonts w:ascii="Webdings" w:hAnsi="Webdings"/>
              </w:rPr>
            </w:pPr>
          </w:p>
          <w:p w:rsidR="009E532C" w:rsidRPr="003C056C" w:rsidRDefault="009E532C" w:rsidP="005B349B">
            <w:pPr>
              <w:rPr>
                <w:rFonts w:ascii="Webdings" w:hAnsi="Webdings"/>
              </w:rPr>
            </w:pPr>
            <w:r w:rsidRPr="003C056C"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9E532C" w:rsidRPr="009E532C" w:rsidRDefault="009E532C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>
              <w:rPr>
                <w:b/>
                <w:sz w:val="22"/>
              </w:rPr>
              <w:t>Write brief personal notes on direct mail letters</w:t>
            </w:r>
            <w:r w:rsidRPr="009E532C">
              <w:rPr>
                <w:b/>
                <w:sz w:val="22"/>
              </w:rPr>
              <w:t>.</w:t>
            </w:r>
            <w:r w:rsidRPr="009E532C">
              <w:rPr>
                <w:sz w:val="22"/>
              </w:rPr>
              <w:t xml:space="preserve"> You don’t need t</w:t>
            </w:r>
            <w:r>
              <w:rPr>
                <w:sz w:val="22"/>
              </w:rPr>
              <w:t>o know the person</w:t>
            </w:r>
            <w:r w:rsidRPr="009E532C">
              <w:rPr>
                <w:sz w:val="22"/>
              </w:rPr>
              <w:t>.</w:t>
            </w:r>
            <w:r>
              <w:rPr>
                <w:sz w:val="22"/>
              </w:rPr>
              <w:t xml:space="preserve"> 1 – 2 </w:t>
            </w:r>
            <w:r w:rsidR="00AF3975">
              <w:rPr>
                <w:sz w:val="22"/>
              </w:rPr>
              <w:t xml:space="preserve">times </w:t>
            </w:r>
            <w:r>
              <w:rPr>
                <w:sz w:val="22"/>
              </w:rPr>
              <w:t>during the year on 20 or so letters</w:t>
            </w:r>
            <w:r w:rsidR="002B6112">
              <w:rPr>
                <w:sz w:val="22"/>
              </w:rPr>
              <w:t>.</w:t>
            </w:r>
          </w:p>
        </w:tc>
      </w:tr>
      <w:tr w:rsidR="009E532C" w:rsidRPr="005B349B">
        <w:tc>
          <w:tcPr>
            <w:tcW w:w="558" w:type="dxa"/>
          </w:tcPr>
          <w:p w:rsidR="009E532C" w:rsidRDefault="009E532C" w:rsidP="005B349B">
            <w:pPr>
              <w:rPr>
                <w:rFonts w:ascii="Webdings" w:hAnsi="Webdings"/>
              </w:rPr>
            </w:pPr>
          </w:p>
          <w:p w:rsidR="009E532C" w:rsidRPr="003C056C" w:rsidRDefault="009E532C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9E532C" w:rsidRPr="009E532C" w:rsidRDefault="009E532C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>
              <w:rPr>
                <w:b/>
                <w:sz w:val="22"/>
              </w:rPr>
              <w:t>Personally, face-to-face, ask for gifts from selected donors/qualified prospects</w:t>
            </w:r>
            <w:r w:rsidRPr="009E532C">
              <w:rPr>
                <w:b/>
                <w:sz w:val="22"/>
              </w:rPr>
              <w:t>.</w:t>
            </w:r>
            <w:r w:rsidRPr="009E532C">
              <w:rPr>
                <w:sz w:val="22"/>
              </w:rPr>
              <w:t xml:space="preserve"> </w:t>
            </w:r>
            <w:r>
              <w:rPr>
                <w:sz w:val="22"/>
              </w:rPr>
              <w:t>Do this alone or in partnership with staff or another board member. 3 – 5 during the year</w:t>
            </w:r>
            <w:r w:rsidR="002B6112">
              <w:rPr>
                <w:sz w:val="22"/>
              </w:rPr>
              <w:t>.</w:t>
            </w:r>
          </w:p>
        </w:tc>
      </w:tr>
      <w:tr w:rsidR="009E532C" w:rsidRPr="005B349B">
        <w:tc>
          <w:tcPr>
            <w:tcW w:w="558" w:type="dxa"/>
          </w:tcPr>
          <w:p w:rsidR="002B6112" w:rsidRDefault="002B6112" w:rsidP="005B349B">
            <w:pPr>
              <w:rPr>
                <w:rFonts w:ascii="Webdings" w:hAnsi="Webdings"/>
              </w:rPr>
            </w:pPr>
          </w:p>
          <w:p w:rsidR="009E532C" w:rsidRPr="003C056C" w:rsidRDefault="009E532C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9E532C" w:rsidRPr="009E532C" w:rsidRDefault="009E532C" w:rsidP="009E532C">
            <w:pPr>
              <w:pStyle w:val="ListParagraph"/>
              <w:numPr>
                <w:ilvl w:val="0"/>
                <w:numId w:val="1"/>
              </w:numPr>
              <w:spacing w:after="120"/>
              <w:ind w:left="346"/>
              <w:contextualSpacing w:val="0"/>
              <w:rPr>
                <w:sz w:val="22"/>
              </w:rPr>
            </w:pPr>
            <w:r>
              <w:rPr>
                <w:b/>
                <w:sz w:val="22"/>
              </w:rPr>
              <w:t>Join staff to meet with foundation/corporate representatives</w:t>
            </w:r>
            <w:r w:rsidRPr="009E532C">
              <w:rPr>
                <w:sz w:val="22"/>
              </w:rPr>
              <w:t xml:space="preserve"> </w:t>
            </w:r>
            <w:r>
              <w:rPr>
                <w:sz w:val="22"/>
              </w:rPr>
              <w:t>to talk about the Forum.</w:t>
            </w:r>
            <w:r w:rsidRPr="009E532C">
              <w:rPr>
                <w:sz w:val="22"/>
              </w:rPr>
              <w:t xml:space="preserve"> </w:t>
            </w:r>
            <w:r w:rsidR="002B6112">
              <w:rPr>
                <w:sz w:val="22"/>
              </w:rPr>
              <w:t>2 – 3 times during the year.</w:t>
            </w:r>
          </w:p>
        </w:tc>
      </w:tr>
    </w:tbl>
    <w:p w:rsidR="002B6112" w:rsidRDefault="002B6112" w:rsidP="002B6112">
      <w:pPr>
        <w:spacing w:after="0"/>
        <w:rPr>
          <w:b/>
          <w:sz w:val="22"/>
          <w:u w:val="single"/>
        </w:rPr>
      </w:pPr>
      <w:r>
        <w:rPr>
          <w:b/>
          <w:sz w:val="22"/>
          <w:u w:val="single"/>
        </w:rPr>
        <w:t>Other</w:t>
      </w: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58"/>
        <w:gridCol w:w="8460"/>
      </w:tblGrid>
      <w:tr w:rsidR="002B6112" w:rsidRPr="005B349B">
        <w:tc>
          <w:tcPr>
            <w:tcW w:w="558" w:type="dxa"/>
          </w:tcPr>
          <w:p w:rsidR="002B6112" w:rsidRDefault="002B6112" w:rsidP="005B349B">
            <w:pPr>
              <w:rPr>
                <w:rFonts w:ascii="Webdings" w:hAnsi="Webdings"/>
              </w:rPr>
            </w:pPr>
          </w:p>
          <w:p w:rsidR="002B6112" w:rsidRPr="003C056C" w:rsidRDefault="002B6112" w:rsidP="005B349B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8460" w:type="dxa"/>
          </w:tcPr>
          <w:p w:rsidR="002B6112" w:rsidRPr="002B6112" w:rsidRDefault="002B6112" w:rsidP="00AF3975">
            <w:pPr>
              <w:pStyle w:val="ListParagraph"/>
              <w:numPr>
                <w:ilvl w:val="0"/>
                <w:numId w:val="1"/>
              </w:numPr>
              <w:ind w:left="342"/>
              <w:rPr>
                <w:sz w:val="22"/>
              </w:rPr>
            </w:pPr>
            <w:r w:rsidRPr="002B6112">
              <w:rPr>
                <w:b/>
                <w:sz w:val="22"/>
              </w:rPr>
              <w:t xml:space="preserve">Serve on the Fund Development </w:t>
            </w:r>
            <w:r w:rsidR="00AF3975">
              <w:rPr>
                <w:b/>
                <w:sz w:val="22"/>
              </w:rPr>
              <w:t>Committee</w:t>
            </w:r>
            <w:r w:rsidRPr="002B6112">
              <w:rPr>
                <w:b/>
                <w:sz w:val="22"/>
              </w:rPr>
              <w:t xml:space="preserve">, </w:t>
            </w:r>
            <w:r w:rsidRPr="002B6112">
              <w:rPr>
                <w:sz w:val="22"/>
              </w:rPr>
              <w:t xml:space="preserve">which meets approximately </w:t>
            </w:r>
            <w:r w:rsidR="00AF3975">
              <w:rPr>
                <w:sz w:val="22"/>
              </w:rPr>
              <w:t>4 – 6</w:t>
            </w:r>
            <w:r w:rsidRPr="002B6112">
              <w:rPr>
                <w:sz w:val="22"/>
              </w:rPr>
              <w:t xml:space="preserve"> times per year. Provide leadership, support, and follow-up to the Board and its individual members</w:t>
            </w:r>
            <w:r>
              <w:rPr>
                <w:sz w:val="22"/>
              </w:rPr>
              <w:t>.</w:t>
            </w:r>
          </w:p>
        </w:tc>
      </w:tr>
    </w:tbl>
    <w:p w:rsidR="00AF3975" w:rsidRDefault="00AF3975" w:rsidP="002B6112">
      <w:pPr>
        <w:spacing w:after="0"/>
        <w:rPr>
          <w:b/>
          <w:sz w:val="22"/>
          <w:u w:val="single"/>
        </w:rPr>
      </w:pPr>
    </w:p>
    <w:p w:rsidR="00AF3975" w:rsidRDefault="00AF3975" w:rsidP="002B6112">
      <w:pPr>
        <w:spacing w:after="0"/>
        <w:rPr>
          <w:b/>
          <w:sz w:val="22"/>
          <w:u w:val="single"/>
        </w:rPr>
      </w:pPr>
    </w:p>
    <w:p w:rsidR="003C056C" w:rsidRPr="00AF3975" w:rsidRDefault="00AF3975" w:rsidP="002B6112">
      <w:pPr>
        <w:spacing w:after="0"/>
        <w:rPr>
          <w:sz w:val="22"/>
        </w:rPr>
      </w:pPr>
      <w:r>
        <w:rPr>
          <w:sz w:val="22"/>
        </w:rPr>
        <w:t>Board member signature and date ___________________________________________________</w:t>
      </w:r>
    </w:p>
    <w:sectPr w:rsidR="003C056C" w:rsidRPr="00AF3975" w:rsidSect="003C05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6E2"/>
    <w:multiLevelType w:val="hybridMultilevel"/>
    <w:tmpl w:val="778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F40A5"/>
    <w:multiLevelType w:val="multilevel"/>
    <w:tmpl w:val="7F64A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349B"/>
    <w:rsid w:val="00216659"/>
    <w:rsid w:val="002B6112"/>
    <w:rsid w:val="003C056C"/>
    <w:rsid w:val="005B349B"/>
    <w:rsid w:val="00870CBA"/>
    <w:rsid w:val="009E532C"/>
    <w:rsid w:val="00AF39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3A9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B349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403</Words>
  <Characters>2299</Characters>
  <Application>Microsoft Macintosh Word</Application>
  <DocSecurity>0</DocSecurity>
  <Lines>19</Lines>
  <Paragraphs>4</Paragraphs>
  <ScaleCrop>false</ScaleCrop>
  <Company>Joyaux Associates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Joyaux</dc:creator>
  <cp:keywords/>
  <cp:lastModifiedBy>Simone Joyaux</cp:lastModifiedBy>
  <cp:revision>4</cp:revision>
  <dcterms:created xsi:type="dcterms:W3CDTF">2012-04-25T10:52:00Z</dcterms:created>
  <dcterms:modified xsi:type="dcterms:W3CDTF">2014-08-10T11:42:00Z</dcterms:modified>
</cp:coreProperties>
</file>